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>
    <v:background id="_x0000_s1025" o:bwmode="white" fillcolor="#92cddc [1944]" o:targetscreensize="800,600">
      <v:fill color2="#00b0f0" focus="100%" type="gradient"/>
    </v:background>
  </w:background>
  <w:body>
    <w:p w:rsidR="00E77B22" w:rsidRDefault="0091074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4078605</wp:posOffset>
            </wp:positionH>
            <wp:positionV relativeFrom="paragraph">
              <wp:posOffset>70486</wp:posOffset>
            </wp:positionV>
            <wp:extent cx="2314575" cy="1733550"/>
            <wp:effectExtent l="266700" t="266700" r="257175" b="266700"/>
            <wp:wrapNone/>
            <wp:docPr id="1" name="Рисунок 1" descr="C:\Users\Психолог каб214\Desktop\ШЮК\день псих.здоровья\DSC0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 каб214\Desktop\ШЮК\день псих.здоровья\DSC002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51608">
                      <a:off x="0" y="0"/>
                      <a:ext cx="2314575" cy="1733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137160</wp:posOffset>
            </wp:positionV>
            <wp:extent cx="2838450" cy="2124075"/>
            <wp:effectExtent l="381000" t="438150" r="381000" b="428625"/>
            <wp:wrapNone/>
            <wp:docPr id="6" name="Рисунок 1" descr="C:\Users\Психолог каб214\Desktop\ШЮК\выпуски газет 2013-2014\Выпуск №17\psihzdra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 каб214\Desktop\ШЮК\выпуски газет 2013-2014\Выпуск №17\psihzdrav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1000" contrast="53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0766660">
                      <a:off x="0" y="0"/>
                      <a:ext cx="2838450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77B22" w:rsidRDefault="00E77B22" w:rsidP="00910744">
      <w:pPr>
        <w:spacing w:after="0" w:line="240" w:lineRule="auto"/>
        <w:jc w:val="right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E77B22">
        <w:rPr>
          <w:rFonts w:eastAsia="Times New Roman" w:cs="Times New Roman"/>
          <w:i/>
          <w:color w:val="000000" w:themeColor="text1"/>
          <w:sz w:val="24"/>
          <w:szCs w:val="24"/>
        </w:rPr>
        <w:t xml:space="preserve"> </w:t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 w:rsidR="002737C2">
        <w:rPr>
          <w:rFonts w:eastAsia="Times New Roman" w:cs="Times New Roman"/>
          <w:i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E77B22" w:rsidRPr="00E77B22" w:rsidRDefault="00E77B22" w:rsidP="00E77B22">
      <w:pPr>
        <w:spacing w:after="0"/>
        <w:ind w:firstLine="708"/>
      </w:pPr>
    </w:p>
    <w:p w:rsidR="00E77B22" w:rsidRDefault="00E77B22" w:rsidP="00E77B22">
      <w:pPr>
        <w:spacing w:after="0"/>
      </w:pPr>
    </w:p>
    <w:p w:rsidR="00910744" w:rsidRDefault="00910744" w:rsidP="00910744">
      <w:pPr>
        <w:spacing w:after="0" w:line="240" w:lineRule="auto"/>
        <w:jc w:val="center"/>
        <w:rPr>
          <w:rFonts w:eastAsia="Times New Roman" w:cs="Times New Roman"/>
          <w:i/>
          <w:color w:val="000000" w:themeColor="text1"/>
          <w:sz w:val="24"/>
          <w:szCs w:val="24"/>
        </w:rPr>
      </w:pPr>
    </w:p>
    <w:p w:rsidR="00910744" w:rsidRDefault="00910744" w:rsidP="00910744">
      <w:pPr>
        <w:spacing w:after="0" w:line="240" w:lineRule="auto"/>
        <w:jc w:val="center"/>
        <w:rPr>
          <w:rFonts w:eastAsia="Times New Roman" w:cs="Times New Roman"/>
          <w:i/>
          <w:color w:val="000000" w:themeColor="text1"/>
          <w:sz w:val="24"/>
          <w:szCs w:val="24"/>
        </w:rPr>
      </w:pPr>
    </w:p>
    <w:p w:rsidR="00910744" w:rsidRDefault="00910744" w:rsidP="00910744">
      <w:pPr>
        <w:spacing w:after="0" w:line="240" w:lineRule="auto"/>
        <w:jc w:val="center"/>
        <w:rPr>
          <w:rFonts w:eastAsia="Times New Roman" w:cs="Times New Roman"/>
          <w:i/>
          <w:color w:val="000000" w:themeColor="text1"/>
          <w:sz w:val="24"/>
          <w:szCs w:val="24"/>
        </w:rPr>
      </w:pPr>
      <w:r>
        <w:rPr>
          <w:rFonts w:eastAsia="Times New Roman" w:cs="Times New Roman"/>
          <w:i/>
          <w:color w:val="000000" w:themeColor="text1"/>
          <w:sz w:val="24"/>
          <w:szCs w:val="24"/>
        </w:rPr>
        <w:t xml:space="preserve"> </w:t>
      </w:r>
      <w:r w:rsidRPr="00E77B22">
        <w:rPr>
          <w:rFonts w:eastAsia="Times New Roman" w:cs="Times New Roman"/>
          <w:i/>
          <w:color w:val="000000" w:themeColor="text1"/>
          <w:sz w:val="24"/>
          <w:szCs w:val="24"/>
        </w:rPr>
        <w:t>Ежегодно</w:t>
      </w:r>
      <w:r w:rsidRPr="00E77B22">
        <w:rPr>
          <w:rFonts w:ascii="Britannic Bold" w:eastAsia="Times New Roman" w:hAnsi="Britannic Bold" w:cs="Times New Roman"/>
          <w:i/>
          <w:color w:val="000000" w:themeColor="text1"/>
          <w:sz w:val="24"/>
          <w:szCs w:val="24"/>
        </w:rPr>
        <w:t xml:space="preserve"> 10 </w:t>
      </w:r>
      <w:r w:rsidRPr="00E77B22">
        <w:rPr>
          <w:rFonts w:eastAsia="Times New Roman" w:cs="Times New Roman"/>
          <w:i/>
          <w:color w:val="000000" w:themeColor="text1"/>
          <w:sz w:val="24"/>
          <w:szCs w:val="24"/>
        </w:rPr>
        <w:t>октября</w:t>
      </w:r>
      <w:r w:rsidRPr="00E77B22">
        <w:rPr>
          <w:rFonts w:ascii="Britannic Bold" w:eastAsia="Times New Roman" w:hAnsi="Britannic Bold" w:cs="Times New Roman"/>
          <w:i/>
          <w:color w:val="000000" w:themeColor="text1"/>
          <w:sz w:val="24"/>
          <w:szCs w:val="24"/>
        </w:rPr>
        <w:t xml:space="preserve"> </w:t>
      </w:r>
      <w:r w:rsidRPr="00E77B22">
        <w:rPr>
          <w:rFonts w:eastAsia="Times New Roman" w:cs="Times New Roman"/>
          <w:i/>
          <w:color w:val="000000" w:themeColor="text1"/>
          <w:sz w:val="24"/>
          <w:szCs w:val="24"/>
        </w:rPr>
        <w:t>по</w:t>
      </w:r>
      <w:r w:rsidRPr="00E77B22">
        <w:rPr>
          <w:rFonts w:ascii="Britannic Bold" w:eastAsia="Times New Roman" w:hAnsi="Britannic Bold" w:cs="Times New Roman"/>
          <w:i/>
          <w:color w:val="000000" w:themeColor="text1"/>
          <w:sz w:val="24"/>
          <w:szCs w:val="24"/>
        </w:rPr>
        <w:t xml:space="preserve"> </w:t>
      </w:r>
      <w:r w:rsidRPr="00E77B22">
        <w:rPr>
          <w:rFonts w:eastAsia="Times New Roman" w:cs="Times New Roman"/>
          <w:i/>
          <w:color w:val="000000" w:themeColor="text1"/>
          <w:sz w:val="24"/>
          <w:szCs w:val="24"/>
        </w:rPr>
        <w:t>инициативе</w:t>
      </w:r>
      <w:r w:rsidRPr="00E77B22">
        <w:rPr>
          <w:rFonts w:ascii="Britannic Bold" w:eastAsia="Times New Roman" w:hAnsi="Britannic Bold" w:cs="Times New Roman"/>
          <w:i/>
          <w:color w:val="000000" w:themeColor="text1"/>
          <w:sz w:val="24"/>
          <w:szCs w:val="24"/>
        </w:rPr>
        <w:t xml:space="preserve"> </w:t>
      </w:r>
      <w:r w:rsidRPr="00E77B22">
        <w:rPr>
          <w:rFonts w:eastAsia="Times New Roman" w:cs="Times New Roman"/>
          <w:i/>
          <w:color w:val="000000" w:themeColor="text1"/>
          <w:sz w:val="24"/>
          <w:szCs w:val="24"/>
        </w:rPr>
        <w:t>Всемирной</w:t>
      </w:r>
    </w:p>
    <w:p w:rsidR="00910744" w:rsidRDefault="00910744" w:rsidP="00910744">
      <w:pPr>
        <w:spacing w:after="0" w:line="240" w:lineRule="auto"/>
        <w:jc w:val="center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E77B22">
        <w:rPr>
          <w:rFonts w:eastAsia="Times New Roman" w:cs="Times New Roman"/>
          <w:i/>
          <w:color w:val="000000" w:themeColor="text1"/>
          <w:sz w:val="24"/>
          <w:szCs w:val="24"/>
        </w:rPr>
        <w:t>федерации</w:t>
      </w:r>
      <w:r w:rsidRPr="00E77B22">
        <w:rPr>
          <w:rFonts w:ascii="Britannic Bold" w:eastAsia="Times New Roman" w:hAnsi="Britannic Bold" w:cs="Times New Roman"/>
          <w:i/>
          <w:color w:val="000000" w:themeColor="text1"/>
          <w:sz w:val="24"/>
          <w:szCs w:val="24"/>
        </w:rPr>
        <w:t xml:space="preserve"> </w:t>
      </w:r>
      <w:r w:rsidRPr="00E77B22">
        <w:rPr>
          <w:rFonts w:eastAsia="Times New Roman" w:cs="Times New Roman"/>
          <w:i/>
          <w:color w:val="000000" w:themeColor="text1"/>
          <w:sz w:val="24"/>
          <w:szCs w:val="24"/>
        </w:rPr>
        <w:t>психического</w:t>
      </w:r>
      <w:r w:rsidRPr="00E77B22">
        <w:rPr>
          <w:rFonts w:ascii="Britannic Bold" w:eastAsia="Times New Roman" w:hAnsi="Britannic Bold" w:cs="Times New Roman"/>
          <w:i/>
          <w:color w:val="000000" w:themeColor="text1"/>
          <w:sz w:val="24"/>
          <w:szCs w:val="24"/>
        </w:rPr>
        <w:t xml:space="preserve"> </w:t>
      </w:r>
      <w:r w:rsidRPr="00E77B22">
        <w:rPr>
          <w:rFonts w:eastAsia="Times New Roman" w:cs="Times New Roman"/>
          <w:i/>
          <w:color w:val="000000" w:themeColor="text1"/>
          <w:sz w:val="24"/>
          <w:szCs w:val="24"/>
        </w:rPr>
        <w:t>здоровья</w:t>
      </w:r>
      <w:r w:rsidRPr="00E77B22">
        <w:rPr>
          <w:rFonts w:ascii="Britannic Bold" w:eastAsia="Times New Roman" w:hAnsi="Britannic Bold" w:cs="Times New Roman"/>
          <w:i/>
          <w:color w:val="000000" w:themeColor="text1"/>
          <w:sz w:val="24"/>
          <w:szCs w:val="24"/>
        </w:rPr>
        <w:t xml:space="preserve"> </w:t>
      </w:r>
      <w:r w:rsidRPr="00E77B22">
        <w:rPr>
          <w:rFonts w:eastAsia="Times New Roman" w:cs="Times New Roman"/>
          <w:i/>
          <w:color w:val="000000" w:themeColor="text1"/>
          <w:sz w:val="24"/>
          <w:szCs w:val="24"/>
        </w:rPr>
        <w:t>и</w:t>
      </w:r>
      <w:r w:rsidRPr="00E77B22">
        <w:rPr>
          <w:rFonts w:ascii="Britannic Bold" w:eastAsia="Times New Roman" w:hAnsi="Britannic Bold" w:cs="Times New Roman"/>
          <w:i/>
          <w:color w:val="000000" w:themeColor="text1"/>
          <w:sz w:val="24"/>
          <w:szCs w:val="24"/>
        </w:rPr>
        <w:t xml:space="preserve"> </w:t>
      </w:r>
      <w:r w:rsidRPr="00E77B22">
        <w:rPr>
          <w:rFonts w:eastAsia="Times New Roman" w:cs="Times New Roman"/>
          <w:i/>
          <w:color w:val="000000" w:themeColor="text1"/>
          <w:sz w:val="24"/>
          <w:szCs w:val="24"/>
        </w:rPr>
        <w:t>при</w:t>
      </w:r>
      <w:r w:rsidRPr="00E77B22">
        <w:rPr>
          <w:rFonts w:ascii="Britannic Bold" w:eastAsia="Times New Roman" w:hAnsi="Britannic Bold" w:cs="Times New Roman"/>
          <w:i/>
          <w:color w:val="000000" w:themeColor="text1"/>
          <w:sz w:val="24"/>
          <w:szCs w:val="24"/>
        </w:rPr>
        <w:t xml:space="preserve"> </w:t>
      </w:r>
      <w:r w:rsidRPr="00E77B22">
        <w:rPr>
          <w:rFonts w:eastAsia="Times New Roman" w:cs="Times New Roman"/>
          <w:i/>
          <w:color w:val="000000" w:themeColor="text1"/>
          <w:sz w:val="24"/>
          <w:szCs w:val="24"/>
        </w:rPr>
        <w:t>поддержке</w:t>
      </w:r>
    </w:p>
    <w:p w:rsidR="00910744" w:rsidRDefault="00910744" w:rsidP="00910744">
      <w:pPr>
        <w:spacing w:after="0" w:line="240" w:lineRule="auto"/>
        <w:jc w:val="center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E77B22">
        <w:rPr>
          <w:rFonts w:eastAsia="Times New Roman" w:cs="Times New Roman"/>
          <w:i/>
          <w:color w:val="000000" w:themeColor="text1"/>
          <w:sz w:val="24"/>
          <w:szCs w:val="24"/>
        </w:rPr>
        <w:t>Всемирной</w:t>
      </w:r>
      <w:r>
        <w:rPr>
          <w:rFonts w:eastAsia="Times New Roman" w:cs="Times New Roman"/>
          <w:i/>
          <w:color w:val="000000" w:themeColor="text1"/>
          <w:sz w:val="24"/>
          <w:szCs w:val="24"/>
        </w:rPr>
        <w:t xml:space="preserve"> </w:t>
      </w:r>
      <w:r w:rsidRPr="00E77B22">
        <w:rPr>
          <w:rFonts w:eastAsia="Times New Roman" w:cs="Times New Roman"/>
          <w:i/>
          <w:color w:val="000000" w:themeColor="text1"/>
          <w:sz w:val="24"/>
          <w:szCs w:val="24"/>
        </w:rPr>
        <w:t>организации</w:t>
      </w:r>
      <w:r w:rsidRPr="00E77B22">
        <w:rPr>
          <w:rFonts w:ascii="Britannic Bold" w:eastAsia="Times New Roman" w:hAnsi="Britannic Bold" w:cs="Times New Roman"/>
          <w:i/>
          <w:color w:val="000000" w:themeColor="text1"/>
          <w:sz w:val="24"/>
          <w:szCs w:val="24"/>
        </w:rPr>
        <w:t xml:space="preserve"> </w:t>
      </w:r>
      <w:r w:rsidRPr="00E77B22">
        <w:rPr>
          <w:rFonts w:eastAsia="Times New Roman" w:cs="Times New Roman"/>
          <w:i/>
          <w:color w:val="000000" w:themeColor="text1"/>
          <w:sz w:val="24"/>
          <w:szCs w:val="24"/>
        </w:rPr>
        <w:t>здравоохранения</w:t>
      </w:r>
      <w:r w:rsidRPr="00E77B22">
        <w:rPr>
          <w:rFonts w:ascii="Britannic Bold" w:eastAsia="Times New Roman" w:hAnsi="Britannic Bold" w:cs="Times New Roman"/>
          <w:i/>
          <w:color w:val="000000" w:themeColor="text1"/>
          <w:sz w:val="24"/>
          <w:szCs w:val="24"/>
        </w:rPr>
        <w:t xml:space="preserve"> </w:t>
      </w:r>
      <w:r w:rsidRPr="00E77B22">
        <w:rPr>
          <w:rFonts w:eastAsia="Times New Roman" w:cs="Times New Roman"/>
          <w:i/>
          <w:color w:val="000000" w:themeColor="text1"/>
          <w:sz w:val="24"/>
          <w:szCs w:val="24"/>
        </w:rPr>
        <w:t>отмечается</w:t>
      </w:r>
    </w:p>
    <w:p w:rsidR="00910744" w:rsidRPr="002737C2" w:rsidRDefault="00910744" w:rsidP="00910744">
      <w:pPr>
        <w:spacing w:after="0" w:line="240" w:lineRule="auto"/>
        <w:jc w:val="center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E77B22">
        <w:rPr>
          <w:rFonts w:eastAsia="Times New Roman" w:cs="Times New Roman"/>
          <w:b/>
          <w:i/>
          <w:color w:val="000000" w:themeColor="text1"/>
          <w:sz w:val="24"/>
          <w:szCs w:val="24"/>
        </w:rPr>
        <w:t>Всемирный</w:t>
      </w:r>
      <w:r w:rsidRPr="00E77B22">
        <w:rPr>
          <w:rFonts w:ascii="Britannic Bold" w:eastAsia="Times New Roman" w:hAnsi="Britannic Bold" w:cs="Times New Roman"/>
          <w:b/>
          <w:i/>
          <w:color w:val="000000" w:themeColor="text1"/>
          <w:sz w:val="24"/>
          <w:szCs w:val="24"/>
        </w:rPr>
        <w:t xml:space="preserve"> </w:t>
      </w:r>
      <w:r w:rsidRPr="00E77B22">
        <w:rPr>
          <w:rFonts w:eastAsia="Times New Roman" w:cs="Times New Roman"/>
          <w:b/>
          <w:i/>
          <w:color w:val="000000" w:themeColor="text1"/>
          <w:sz w:val="24"/>
          <w:szCs w:val="24"/>
        </w:rPr>
        <w:t>День</w:t>
      </w:r>
      <w:r w:rsidRPr="00E77B22">
        <w:rPr>
          <w:rFonts w:ascii="Britannic Bold" w:eastAsia="Times New Roman" w:hAnsi="Britannic Bold" w:cs="Times New Roman"/>
          <w:b/>
          <w:i/>
          <w:color w:val="000000" w:themeColor="text1"/>
          <w:sz w:val="24"/>
          <w:szCs w:val="24"/>
        </w:rPr>
        <w:t xml:space="preserve"> </w:t>
      </w:r>
      <w:r w:rsidRPr="00E77B22">
        <w:rPr>
          <w:rFonts w:eastAsia="Times New Roman" w:cs="Times New Roman"/>
          <w:b/>
          <w:i/>
          <w:color w:val="000000" w:themeColor="text1"/>
          <w:sz w:val="24"/>
          <w:szCs w:val="24"/>
        </w:rPr>
        <w:t>Психического</w:t>
      </w:r>
      <w:r w:rsidRPr="00E77B22">
        <w:rPr>
          <w:rFonts w:ascii="Britannic Bold" w:eastAsia="Times New Roman" w:hAnsi="Britannic Bold" w:cs="Times New Roman"/>
          <w:b/>
          <w:i/>
          <w:color w:val="000000" w:themeColor="text1"/>
          <w:sz w:val="24"/>
          <w:szCs w:val="24"/>
        </w:rPr>
        <w:t xml:space="preserve"> </w:t>
      </w:r>
      <w:r w:rsidRPr="00E77B22">
        <w:rPr>
          <w:rFonts w:eastAsia="Times New Roman" w:cs="Times New Roman"/>
          <w:b/>
          <w:i/>
          <w:color w:val="000000" w:themeColor="text1"/>
          <w:sz w:val="24"/>
          <w:szCs w:val="24"/>
        </w:rPr>
        <w:t>Здоровья</w:t>
      </w:r>
      <w:r w:rsidRPr="00E77B22">
        <w:rPr>
          <w:rFonts w:ascii="Britannic Bold" w:eastAsia="Times New Roman" w:hAnsi="Britannic Bold" w:cs="Times New Roman"/>
          <w:i/>
          <w:color w:val="000000" w:themeColor="text1"/>
          <w:sz w:val="24"/>
          <w:szCs w:val="24"/>
        </w:rPr>
        <w:t>.</w:t>
      </w:r>
    </w:p>
    <w:p w:rsidR="00910744" w:rsidRDefault="00910744" w:rsidP="00910744">
      <w:pPr>
        <w:spacing w:after="0"/>
        <w:jc w:val="center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E77B22">
        <w:rPr>
          <w:rFonts w:eastAsia="Times New Roman" w:cs="Times New Roman"/>
          <w:i/>
          <w:color w:val="000000" w:themeColor="text1"/>
          <w:sz w:val="24"/>
          <w:szCs w:val="24"/>
        </w:rPr>
        <w:t>Целью</w:t>
      </w:r>
      <w:r w:rsidRPr="00E77B22">
        <w:rPr>
          <w:rFonts w:ascii="Britannic Bold" w:eastAsia="Times New Roman" w:hAnsi="Britannic Bold" w:cs="Times New Roman"/>
          <w:i/>
          <w:color w:val="000000" w:themeColor="text1"/>
          <w:sz w:val="24"/>
          <w:szCs w:val="24"/>
        </w:rPr>
        <w:t xml:space="preserve"> </w:t>
      </w:r>
      <w:r w:rsidRPr="00E77B22">
        <w:rPr>
          <w:rFonts w:eastAsia="Times New Roman" w:cs="Times New Roman"/>
          <w:i/>
          <w:color w:val="000000" w:themeColor="text1"/>
          <w:sz w:val="24"/>
          <w:szCs w:val="24"/>
        </w:rPr>
        <w:t>всемирного</w:t>
      </w:r>
      <w:r w:rsidRPr="00E77B22">
        <w:rPr>
          <w:rFonts w:ascii="Britannic Bold" w:eastAsia="Times New Roman" w:hAnsi="Britannic Bold" w:cs="Times New Roman"/>
          <w:i/>
          <w:color w:val="000000" w:themeColor="text1"/>
          <w:sz w:val="24"/>
          <w:szCs w:val="24"/>
        </w:rPr>
        <w:t xml:space="preserve"> </w:t>
      </w:r>
      <w:r w:rsidRPr="00E77B22">
        <w:rPr>
          <w:rFonts w:eastAsia="Times New Roman" w:cs="Times New Roman"/>
          <w:i/>
          <w:color w:val="000000" w:themeColor="text1"/>
          <w:sz w:val="24"/>
          <w:szCs w:val="24"/>
        </w:rPr>
        <w:t>дня</w:t>
      </w:r>
      <w:r w:rsidRPr="00E77B22">
        <w:rPr>
          <w:rFonts w:ascii="Britannic Bold" w:eastAsia="Times New Roman" w:hAnsi="Britannic Bold" w:cs="Times New Roman"/>
          <w:i/>
          <w:color w:val="000000" w:themeColor="text1"/>
          <w:sz w:val="24"/>
          <w:szCs w:val="24"/>
        </w:rPr>
        <w:t xml:space="preserve"> </w:t>
      </w:r>
      <w:r w:rsidRPr="00E77B22">
        <w:rPr>
          <w:rFonts w:eastAsia="Times New Roman" w:cs="Times New Roman"/>
          <w:i/>
          <w:color w:val="000000" w:themeColor="text1"/>
          <w:sz w:val="24"/>
          <w:szCs w:val="24"/>
        </w:rPr>
        <w:t>психического</w:t>
      </w:r>
      <w:r w:rsidRPr="00E77B22">
        <w:rPr>
          <w:rFonts w:ascii="Britannic Bold" w:eastAsia="Times New Roman" w:hAnsi="Britannic Bold" w:cs="Times New Roman"/>
          <w:i/>
          <w:color w:val="000000" w:themeColor="text1"/>
          <w:sz w:val="24"/>
          <w:szCs w:val="24"/>
        </w:rPr>
        <w:t xml:space="preserve"> </w:t>
      </w:r>
      <w:r w:rsidRPr="00E77B22">
        <w:rPr>
          <w:rFonts w:eastAsia="Times New Roman" w:cs="Times New Roman"/>
          <w:i/>
          <w:color w:val="000000" w:themeColor="text1"/>
          <w:sz w:val="24"/>
          <w:szCs w:val="24"/>
        </w:rPr>
        <w:t>здоровья</w:t>
      </w:r>
      <w:r w:rsidRPr="00E77B22">
        <w:rPr>
          <w:rFonts w:ascii="Britannic Bold" w:eastAsia="Times New Roman" w:hAnsi="Britannic Bold" w:cs="Times New Roman"/>
          <w:i/>
          <w:color w:val="000000" w:themeColor="text1"/>
          <w:sz w:val="24"/>
          <w:szCs w:val="24"/>
        </w:rPr>
        <w:t xml:space="preserve"> </w:t>
      </w:r>
      <w:r w:rsidRPr="00E77B22">
        <w:rPr>
          <w:rFonts w:eastAsia="Times New Roman" w:cs="Times New Roman"/>
          <w:i/>
          <w:color w:val="000000" w:themeColor="text1"/>
          <w:sz w:val="24"/>
          <w:szCs w:val="24"/>
        </w:rPr>
        <w:t>является</w:t>
      </w:r>
      <w:r w:rsidRPr="00E77B22">
        <w:rPr>
          <w:rFonts w:ascii="Britannic Bold" w:eastAsia="Times New Roman" w:hAnsi="Britannic Bold" w:cs="Times New Roman"/>
          <w:i/>
          <w:color w:val="000000" w:themeColor="text1"/>
          <w:sz w:val="24"/>
          <w:szCs w:val="24"/>
        </w:rPr>
        <w:t xml:space="preserve"> </w:t>
      </w:r>
      <w:r w:rsidRPr="00E77B22">
        <w:rPr>
          <w:rFonts w:eastAsia="Times New Roman" w:cs="Times New Roman"/>
          <w:i/>
          <w:color w:val="000000" w:themeColor="text1"/>
          <w:sz w:val="24"/>
          <w:szCs w:val="24"/>
        </w:rPr>
        <w:t>сокращение</w:t>
      </w:r>
      <w:r w:rsidRPr="00E77B22">
        <w:rPr>
          <w:rFonts w:ascii="Britannic Bold" w:eastAsia="Times New Roman" w:hAnsi="Britannic Bold" w:cs="Times New Roman"/>
          <w:i/>
          <w:color w:val="000000" w:themeColor="text1"/>
          <w:sz w:val="24"/>
          <w:szCs w:val="24"/>
        </w:rPr>
        <w:t xml:space="preserve"> </w:t>
      </w:r>
      <w:r w:rsidRPr="00E77B22">
        <w:rPr>
          <w:rFonts w:eastAsia="Times New Roman" w:cs="Times New Roman"/>
          <w:i/>
          <w:color w:val="000000" w:themeColor="text1"/>
          <w:sz w:val="24"/>
          <w:szCs w:val="24"/>
        </w:rPr>
        <w:t>распространенности</w:t>
      </w:r>
    </w:p>
    <w:p w:rsidR="00910744" w:rsidRDefault="00910744" w:rsidP="00910744">
      <w:pPr>
        <w:spacing w:after="0"/>
        <w:jc w:val="center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E77B22">
        <w:rPr>
          <w:rFonts w:eastAsia="Times New Roman" w:cs="Times New Roman"/>
          <w:i/>
          <w:color w:val="000000" w:themeColor="text1"/>
          <w:sz w:val="24"/>
          <w:szCs w:val="24"/>
        </w:rPr>
        <w:t>психических</w:t>
      </w:r>
      <w:r w:rsidRPr="00E77B22">
        <w:rPr>
          <w:rFonts w:ascii="Britannic Bold" w:eastAsia="Times New Roman" w:hAnsi="Britannic Bold" w:cs="Times New Roman"/>
          <w:i/>
          <w:color w:val="000000" w:themeColor="text1"/>
          <w:sz w:val="24"/>
          <w:szCs w:val="24"/>
        </w:rPr>
        <w:t xml:space="preserve"> </w:t>
      </w:r>
      <w:r w:rsidRPr="00E77B22">
        <w:rPr>
          <w:rFonts w:eastAsia="Times New Roman" w:cs="Times New Roman"/>
          <w:i/>
          <w:color w:val="000000" w:themeColor="text1"/>
          <w:sz w:val="24"/>
          <w:szCs w:val="24"/>
        </w:rPr>
        <w:t>заболеваний</w:t>
      </w:r>
      <w:r w:rsidRPr="00E77B22">
        <w:rPr>
          <w:rFonts w:ascii="Britannic Bold" w:eastAsia="Times New Roman" w:hAnsi="Britannic Bold" w:cs="Times New Roman"/>
          <w:i/>
          <w:color w:val="000000" w:themeColor="text1"/>
          <w:sz w:val="24"/>
          <w:szCs w:val="24"/>
        </w:rPr>
        <w:t xml:space="preserve"> </w:t>
      </w:r>
      <w:r w:rsidRPr="00E77B22">
        <w:rPr>
          <w:rFonts w:eastAsia="Times New Roman" w:cs="Times New Roman"/>
          <w:i/>
          <w:color w:val="000000" w:themeColor="text1"/>
          <w:sz w:val="24"/>
          <w:szCs w:val="24"/>
        </w:rPr>
        <w:t>и</w:t>
      </w:r>
      <w:r w:rsidRPr="00E77B22">
        <w:rPr>
          <w:rFonts w:ascii="Britannic Bold" w:eastAsia="Times New Roman" w:hAnsi="Britannic Bold" w:cs="Times New Roman"/>
          <w:i/>
          <w:color w:val="000000" w:themeColor="text1"/>
          <w:sz w:val="24"/>
          <w:szCs w:val="24"/>
        </w:rPr>
        <w:t xml:space="preserve"> </w:t>
      </w:r>
      <w:r w:rsidRPr="00E77B22">
        <w:rPr>
          <w:rFonts w:eastAsia="Times New Roman" w:cs="Times New Roman"/>
          <w:i/>
          <w:color w:val="000000" w:themeColor="text1"/>
          <w:sz w:val="24"/>
          <w:szCs w:val="24"/>
        </w:rPr>
        <w:t>их</w:t>
      </w:r>
      <w:r w:rsidRPr="00E77B22">
        <w:rPr>
          <w:rFonts w:ascii="Britannic Bold" w:eastAsia="Times New Roman" w:hAnsi="Britannic Bold" w:cs="Times New Roman"/>
          <w:i/>
          <w:color w:val="000000" w:themeColor="text1"/>
          <w:sz w:val="24"/>
          <w:szCs w:val="24"/>
        </w:rPr>
        <w:t xml:space="preserve"> </w:t>
      </w:r>
      <w:r w:rsidRPr="00E77B22">
        <w:rPr>
          <w:rFonts w:eastAsia="Times New Roman" w:cs="Times New Roman"/>
          <w:i/>
          <w:color w:val="000000" w:themeColor="text1"/>
          <w:sz w:val="24"/>
          <w:szCs w:val="24"/>
        </w:rPr>
        <w:t>профилактика</w:t>
      </w:r>
      <w:r w:rsidRPr="00E77B22">
        <w:rPr>
          <w:rFonts w:ascii="Britannic Bold" w:eastAsia="Times New Roman" w:hAnsi="Britannic Bold" w:cs="Times New Roman"/>
          <w:i/>
          <w:color w:val="000000" w:themeColor="text1"/>
          <w:sz w:val="24"/>
          <w:szCs w:val="24"/>
        </w:rPr>
        <w:t>.</w:t>
      </w:r>
      <w:r w:rsidRPr="00E77B22">
        <w:rPr>
          <w:rFonts w:eastAsia="Times New Roman" w:cs="Times New Roman"/>
          <w:i/>
          <w:color w:val="000000" w:themeColor="text1"/>
          <w:sz w:val="24"/>
          <w:szCs w:val="24"/>
        </w:rPr>
        <w:t xml:space="preserve"> </w:t>
      </w:r>
      <w:r w:rsidRPr="009E630C">
        <w:rPr>
          <w:rFonts w:eastAsia="Times New Roman" w:cs="Times New Roman"/>
          <w:i/>
          <w:color w:val="000000" w:themeColor="text1"/>
          <w:sz w:val="24"/>
          <w:szCs w:val="24"/>
        </w:rPr>
        <w:t>Людям необходимо</w:t>
      </w:r>
    </w:p>
    <w:p w:rsidR="00910744" w:rsidRDefault="00910744" w:rsidP="00910744">
      <w:pPr>
        <w:spacing w:after="0"/>
        <w:jc w:val="center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9E630C">
        <w:rPr>
          <w:rFonts w:eastAsia="Times New Roman" w:cs="Times New Roman"/>
          <w:i/>
          <w:color w:val="000000" w:themeColor="text1"/>
          <w:sz w:val="24"/>
          <w:szCs w:val="24"/>
        </w:rPr>
        <w:t>знать о психических заболеваниях, первых признаках нервных расстройств,</w:t>
      </w:r>
    </w:p>
    <w:p w:rsidR="00910744" w:rsidRDefault="00910744" w:rsidP="00910744">
      <w:pPr>
        <w:spacing w:after="0"/>
        <w:jc w:val="center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9E630C">
        <w:rPr>
          <w:rFonts w:eastAsia="Times New Roman" w:cs="Times New Roman"/>
          <w:i/>
          <w:color w:val="000000" w:themeColor="text1"/>
          <w:sz w:val="24"/>
          <w:szCs w:val="24"/>
        </w:rPr>
        <w:t xml:space="preserve">а также иметь информацию о том, куда можно обратиться за квалифицированной помощью. </w:t>
      </w:r>
      <w:r>
        <w:rPr>
          <w:rFonts w:eastAsia="Times New Roman" w:cs="Times New Roman"/>
          <w:i/>
          <w:color w:val="000000" w:themeColor="text1"/>
          <w:sz w:val="24"/>
          <w:szCs w:val="24"/>
        </w:rPr>
        <w:t xml:space="preserve"> Большое влияние на психическое и психологическое благополучие человека оказывают имеющиеся у него хронические и внутренние заболевания. Поэтому призываем вас: «Вовремя обращайтесь к специалистам!».По традиции в нашей школе прошел день психического здоровья. </w:t>
      </w:r>
    </w:p>
    <w:p w:rsidR="00910744" w:rsidRDefault="00910744" w:rsidP="00910744"/>
    <w:p w:rsidR="00261826" w:rsidRDefault="001E7A8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592455</wp:posOffset>
            </wp:positionH>
            <wp:positionV relativeFrom="paragraph">
              <wp:posOffset>50165</wp:posOffset>
            </wp:positionV>
            <wp:extent cx="1957705" cy="1535430"/>
            <wp:effectExtent l="304800" t="304800" r="252095" b="293370"/>
            <wp:wrapNone/>
            <wp:docPr id="3" name="Рисунок 3" descr="C:\Users\Психолог каб214\Desktop\ШЮК\день псих.здоровья\IMG_9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сихолог каб214\Desktop\ШЮК\день псих.здоровья\IMG_94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739" t="5741"/>
                    <a:stretch>
                      <a:fillRect/>
                    </a:stretch>
                  </pic:blipFill>
                  <pic:spPr bwMode="auto">
                    <a:xfrm rot="20789751">
                      <a:off x="0" y="0"/>
                      <a:ext cx="1957705" cy="15354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1125855</wp:posOffset>
            </wp:positionH>
            <wp:positionV relativeFrom="paragraph">
              <wp:posOffset>1884045</wp:posOffset>
            </wp:positionV>
            <wp:extent cx="1504315" cy="2011045"/>
            <wp:effectExtent l="400050" t="266700" r="324485" b="255905"/>
            <wp:wrapNone/>
            <wp:docPr id="2" name="Рисунок 2" descr="C:\Users\Психолог каб214\Desktop\ШЮК\день псих.здоровья\DSC0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сихолог каб214\Desktop\ШЮК\день псих.здоровья\DSC002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661470" flipH="1">
                      <a:off x="0" y="0"/>
                      <a:ext cx="1504315" cy="20110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4522470</wp:posOffset>
            </wp:positionH>
            <wp:positionV relativeFrom="paragraph">
              <wp:posOffset>1964690</wp:posOffset>
            </wp:positionV>
            <wp:extent cx="1443990" cy="1924050"/>
            <wp:effectExtent l="323850" t="228600" r="308610" b="228600"/>
            <wp:wrapNone/>
            <wp:docPr id="8" name="Рисунок 3" descr="C:\Users\Психолог каб214\Desktop\ШЮК\день псих.здоровья\DSC00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сихолог каб214\Desktop\ШЮК\день псих.здоровья\DSC007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801066">
                      <a:off x="0" y="0"/>
                      <a:ext cx="1443990" cy="1924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250190</wp:posOffset>
            </wp:positionV>
            <wp:extent cx="1508125" cy="2009775"/>
            <wp:effectExtent l="114300" t="76200" r="111125" b="85725"/>
            <wp:wrapNone/>
            <wp:docPr id="7" name="Рисунок 2" descr="C:\Users\Психолог каб214\Desktop\ШЮК\день псих.здоровья\DSC0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сихолог каб214\Desktop\ШЮК\день псих.здоровья\DSC002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2009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10744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4612005</wp:posOffset>
            </wp:positionH>
            <wp:positionV relativeFrom="paragraph">
              <wp:posOffset>150484</wp:posOffset>
            </wp:positionV>
            <wp:extent cx="1677035" cy="1316990"/>
            <wp:effectExtent l="304800" t="323850" r="266065" b="321310"/>
            <wp:wrapNone/>
            <wp:docPr id="5" name="Рисунок 1" descr="C:\Users\Психолог каб214\Desktop\ШЮК\день псих.здоровья\IMG_9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 каб214\Desktop\ШЮК\день псих.здоровья\IMG_94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-1707" r="13676"/>
                    <a:stretch>
                      <a:fillRect/>
                    </a:stretch>
                  </pic:blipFill>
                  <pic:spPr bwMode="auto">
                    <a:xfrm rot="1227012">
                      <a:off x="0" y="0"/>
                      <a:ext cx="1677035" cy="13169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1074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6444615</wp:posOffset>
            </wp:positionV>
            <wp:extent cx="1600200" cy="1066800"/>
            <wp:effectExtent l="95250" t="76200" r="95250" b="76200"/>
            <wp:wrapNone/>
            <wp:docPr id="4" name="Рисунок 4" descr="C:\Users\Психолог каб214\Desktop\ШЮК\день псих.здоровья\IMG_9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сихолог каб214\Desktop\ШЮК\день псих.здоровья\IMG_95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261826" w:rsidSect="001E7A82">
      <w:pgSz w:w="11906" w:h="16838"/>
      <w:pgMar w:top="1134" w:right="850" w:bottom="1134" w:left="567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850EDE"/>
    <w:rsid w:val="001E7A82"/>
    <w:rsid w:val="00261826"/>
    <w:rsid w:val="002737C2"/>
    <w:rsid w:val="00353EAA"/>
    <w:rsid w:val="004457A1"/>
    <w:rsid w:val="004543F3"/>
    <w:rsid w:val="00517B55"/>
    <w:rsid w:val="007F48A5"/>
    <w:rsid w:val="00824E09"/>
    <w:rsid w:val="00850EDE"/>
    <w:rsid w:val="008F2770"/>
    <w:rsid w:val="00910744"/>
    <w:rsid w:val="009B7506"/>
    <w:rsid w:val="00A0003D"/>
    <w:rsid w:val="00B20F9F"/>
    <w:rsid w:val="00C0112C"/>
    <w:rsid w:val="00D50A58"/>
    <w:rsid w:val="00DC009E"/>
    <w:rsid w:val="00E33227"/>
    <w:rsid w:val="00E5651D"/>
    <w:rsid w:val="00E7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 каб214</dc:creator>
  <cp:keywords/>
  <dc:description/>
  <cp:lastModifiedBy>Психолог каб214</cp:lastModifiedBy>
  <cp:revision>11</cp:revision>
  <dcterms:created xsi:type="dcterms:W3CDTF">2013-10-17T10:19:00Z</dcterms:created>
  <dcterms:modified xsi:type="dcterms:W3CDTF">2013-11-02T04:03:00Z</dcterms:modified>
</cp:coreProperties>
</file>